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52EC4" w14:textId="05021990" w:rsidR="00804082" w:rsidRDefault="00D25D77" w:rsidP="00B7518E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0" w:name="_GoBack"/>
      <w:bookmarkEnd w:id="0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ACREDITACIÓN MIPYME</w:t>
      </w:r>
      <w:r w:rsidR="00432657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</w:p>
    <w:p w14:paraId="024F4B74" w14:textId="77777777" w:rsidR="00B7518E" w:rsidRDefault="00B7518E" w:rsidP="003A3D7E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</w:p>
    <w:p w14:paraId="228BD7F0" w14:textId="77777777" w:rsidR="004012AB" w:rsidRPr="004012AB" w:rsidRDefault="004012AB" w:rsidP="004012AB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b/>
          <w:bCs/>
          <w:sz w:val="20"/>
          <w:szCs w:val="20"/>
        </w:rPr>
      </w:pPr>
      <w:r w:rsidRPr="004012AB">
        <w:rPr>
          <w:rFonts w:cs="Arial"/>
          <w:b/>
          <w:bCs/>
          <w:sz w:val="20"/>
          <w:szCs w:val="20"/>
        </w:rPr>
        <w:t>(PERSONAS NATURALES)</w:t>
      </w:r>
    </w:p>
    <w:p w14:paraId="38C3F573" w14:textId="77777777" w:rsidR="00C5270E" w:rsidRDefault="00C5270E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7BF43FE6" w14:textId="058FEF2D" w:rsidR="006422B2" w:rsidRDefault="006422B2" w:rsidP="00897FE7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3A3D7E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</w:t>
      </w:r>
      <w:r w:rsidR="0023403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que </w:t>
      </w:r>
      <w:r w:rsidR="004705A6"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limitar la convocatoria </w:t>
      </w:r>
      <w:r w:rsidR="002C300A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Proceso de Contratación a </w:t>
      </w:r>
      <w:proofErr w:type="spellStart"/>
      <w:r w:rsidR="002C300A" w:rsidRPr="003A3D7E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="00DF6111"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="002C300A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</w:t>
      </w:r>
      <w:proofErr w:type="spellStart"/>
      <w:r w:rsidR="002C300A" w:rsidRPr="003A3D7E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="002C300A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 el diligenciamiento de este Formato</w:t>
      </w:r>
      <w:r w:rsidR="00DF5208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y entrega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>rá</w:t>
      </w:r>
      <w:r w:rsidR="00DF5208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los documentos requeridos </w:t>
      </w:r>
      <w:r w:rsidR="00A233E7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en el artículo 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>2.2.1.2.4.2.4. del Decreto 1082 de 2015. En todo caso, cuando la c</w:t>
      </w:r>
      <w:r w:rsidR="00A91453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</w:t>
      </w:r>
      <w:proofErr w:type="spellStart"/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se acredite con la presentación del RUP vigente y en firme, no será necesario diligenciar este Formato</w:t>
      </w:r>
      <w:r w:rsidR="00D7480B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ni aportar los </w:t>
      </w:r>
      <w:r w:rsidR="004012AB" w:rsidRPr="003A3D7E">
        <w:rPr>
          <w:rFonts w:eastAsiaTheme="minorHAnsi" w:cs="Arial"/>
          <w:sz w:val="20"/>
          <w:szCs w:val="20"/>
          <w:highlight w:val="lightGray"/>
          <w:lang w:eastAsia="en-US"/>
        </w:rPr>
        <w:t>mencionados documentos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="00FB1FB9">
        <w:rPr>
          <w:rFonts w:eastAsiaTheme="minorHAnsi" w:cs="Arial"/>
          <w:sz w:val="20"/>
          <w:szCs w:val="20"/>
          <w:lang w:eastAsia="en-US"/>
        </w:rPr>
        <w:t>.</w:t>
      </w:r>
      <w:r w:rsidR="002C300A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4FC63C3" w14:textId="77777777" w:rsidR="00E96738" w:rsidRDefault="00E96738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19B78136" w14:textId="77777777" w:rsidR="00C953E9" w:rsidRPr="00492E9F" w:rsidRDefault="00C953E9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768967F8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0669766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6203565A" w14:textId="77777777" w:rsidR="00D25D77" w:rsidRPr="00492E9F" w:rsidRDefault="00D25D77" w:rsidP="00D25D77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3514B5A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7689A44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970251E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5CCCEF0" w14:textId="77777777" w:rsidR="00050495" w:rsidRPr="00492E9F" w:rsidRDefault="00050495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</w:p>
    <w:p w14:paraId="6FD7ADD6" w14:textId="4E694DE3" w:rsidR="00D25D77" w:rsidRPr="00492E9F" w:rsidRDefault="005F48F5" w:rsidP="00D25D77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cs="Arial"/>
          <w:sz w:val="20"/>
          <w:szCs w:val="20"/>
        </w:rPr>
        <w:t>Estimados señores:</w:t>
      </w:r>
    </w:p>
    <w:p w14:paraId="44348B5F" w14:textId="7DD738FB" w:rsidR="00D25D77" w:rsidRDefault="00D25D77" w:rsidP="005D4B18">
      <w:pPr>
        <w:spacing w:after="160"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EC7FA0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5E03FB" w:rsidRPr="003A3D7E">
        <w:rPr>
          <w:rFonts w:eastAsiaTheme="minorHAnsi" w:cs="Arial"/>
          <w:sz w:val="20"/>
          <w:szCs w:val="20"/>
          <w:highlight w:val="lightGray"/>
          <w:lang w:eastAsia="en-US"/>
        </w:rPr>
        <w:t>[in</w:t>
      </w:r>
      <w:r w:rsidR="002E71DB" w:rsidRPr="003A3D7E">
        <w:rPr>
          <w:rFonts w:eastAsiaTheme="minorHAnsi" w:cs="Arial"/>
          <w:sz w:val="20"/>
          <w:szCs w:val="20"/>
          <w:highlight w:val="lightGray"/>
          <w:lang w:eastAsia="en-US"/>
        </w:rPr>
        <w:t>cluir el nombre del establecimiento de comercio]</w:t>
      </w:r>
      <w:r w:rsidR="005F2311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se encuentra clasificad</w:t>
      </w:r>
      <w:r w:rsidR="00500F58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Default="007E17A1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5A100967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3B425B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41A19047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 w14:anchorId="64153303">
              <v:line id="Conector recto 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246.2pt,13.15pt" to="417.1pt,13.15pt" w14:anchorId="680B0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 w14:anchorId="40ED0FEB">
              <v:line id="Conector recto 5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35pt,13.05pt" to="172.25pt,13.05pt" w14:anchorId="659BD4B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4664B8">
          <w:headerReference w:type="default" r:id="rId9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28D6FCCC" w:rsidR="00783800" w:rsidRDefault="00783800" w:rsidP="005D4B18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5D4B18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334BDD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5D4B18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695D0650" w14:textId="77777777" w:rsidR="00F31DB6" w:rsidRDefault="00F31DB6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02DB885A" w14:textId="77777777" w:rsidR="00C807FA" w:rsidRDefault="00C807FA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0D85909F" w14:textId="77777777" w:rsidR="00C807FA" w:rsidRDefault="00C807FA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77ADD026" w14:textId="77777777" w:rsidR="00C807FA" w:rsidRDefault="00C807FA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5CC40C92" w14:textId="6823203E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3C9B55E5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>ACREDITACIÓN MIPYME</w:t>
      </w:r>
    </w:p>
    <w:p w14:paraId="0BFA8FAE" w14:textId="77777777" w:rsidR="00506E24" w:rsidRDefault="00506E24" w:rsidP="003A3D7E">
      <w:pPr>
        <w:spacing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05A31CF9" w14:textId="0DF5EBB0" w:rsidR="00A67D21" w:rsidRDefault="00A67D21" w:rsidP="00A67D21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[El interesado persona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jurídica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limitar la convocatoria del Proceso de Contratación a </w:t>
      </w:r>
      <w:proofErr w:type="spellStart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</w:t>
      </w:r>
      <w:proofErr w:type="spellStart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 el diligenciamiento de este Formato y entregará los documentos requeridos en el artículo 2.2.1.2.4.2.4. del Decreto 1082 de 2015. En todo caso, cuando la c</w:t>
      </w:r>
      <w:r w:rsidR="007D541E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</w:t>
      </w:r>
      <w:proofErr w:type="spellStart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se </w:t>
      </w:r>
      <w:r w:rsidR="008D6A11">
        <w:rPr>
          <w:rFonts w:eastAsiaTheme="minorHAnsi" w:cs="Arial"/>
          <w:sz w:val="20"/>
          <w:szCs w:val="20"/>
          <w:highlight w:val="lightGray"/>
          <w:lang w:eastAsia="en-US"/>
        </w:rPr>
        <w:t>acredite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 la presentación del RUP vigente y en firme, no será necesario diligenciar este Formato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5D9B3AA5" w14:textId="77777777" w:rsidR="00A67D21" w:rsidRDefault="00A67D21" w:rsidP="00A67D21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6EB2DCB7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ECA58FB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3C482C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0D1E59B9" w14:textId="77777777" w:rsidR="00E96738" w:rsidRPr="00492E9F" w:rsidRDefault="00E96738" w:rsidP="00E96738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6064CC5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15FF55E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7F8E8EB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7F1B4E1D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7777777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1C95CFD" w14:textId="2E5F77CF" w:rsidR="00E96738" w:rsidRPr="00492E9F" w:rsidRDefault="00E96738" w:rsidP="003A3D7E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7C09B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92E9F">
        <w:rPr>
          <w:rFonts w:eastAsiaTheme="minorHAnsi" w:cs="Arial"/>
          <w:sz w:val="20"/>
          <w:szCs w:val="20"/>
          <w:lang w:eastAsia="en-US"/>
        </w:rPr>
        <w:t>] declaramos bajo la gravedad de</w:t>
      </w:r>
      <w:r w:rsidR="00BA3B1B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B24331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B24331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0501354C" w14:textId="77777777" w:rsidR="00E96738" w:rsidRDefault="00E96738" w:rsidP="003A3D7E">
      <w:pPr>
        <w:widowControl w:val="0"/>
        <w:spacing w:before="120"/>
        <w:jc w:val="both"/>
        <w:rPr>
          <w:rFonts w:cs="Arial"/>
          <w:sz w:val="20"/>
          <w:szCs w:val="20"/>
        </w:rPr>
      </w:pPr>
    </w:p>
    <w:p w14:paraId="1A6660DB" w14:textId="1F8414DF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 xml:space="preserve">rtificado de existencia y representación legal </w:t>
      </w:r>
      <w:r w:rsidR="00BA3B1B">
        <w:rPr>
          <w:rFonts w:cs="Arial"/>
          <w:sz w:val="20"/>
          <w:szCs w:val="20"/>
        </w:rPr>
        <w:t xml:space="preserve">de </w:t>
      </w:r>
      <w:r w:rsidRPr="00E96738">
        <w:rPr>
          <w:rFonts w:cs="Arial"/>
          <w:sz w:val="20"/>
          <w:szCs w:val="20"/>
        </w:rPr>
        <w:t xml:space="preserve">la Cámara de Comercio </w:t>
      </w:r>
      <w:r w:rsidR="00E45A3A">
        <w:rPr>
          <w:rFonts w:cs="Arial"/>
          <w:sz w:val="20"/>
          <w:szCs w:val="20"/>
        </w:rPr>
        <w:t xml:space="preserve">de </w:t>
      </w:r>
      <w:r w:rsidR="00E45A3A" w:rsidRPr="004664B8">
        <w:rPr>
          <w:rFonts w:cs="Arial"/>
          <w:sz w:val="20"/>
          <w:szCs w:val="20"/>
          <w:highlight w:val="lightGray"/>
        </w:rPr>
        <w:t>_______________</w:t>
      </w:r>
      <w:r w:rsidR="00E45A3A">
        <w:rPr>
          <w:rFonts w:cs="Arial"/>
          <w:sz w:val="20"/>
          <w:szCs w:val="20"/>
        </w:rPr>
        <w:t xml:space="preserve"> </w:t>
      </w:r>
      <w:r w:rsidRPr="00E96738">
        <w:rPr>
          <w:rFonts w:cs="Arial"/>
          <w:sz w:val="20"/>
          <w:szCs w:val="20"/>
        </w:rPr>
        <w:t>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1EF322D6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D40D90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4C53C85F" w14:textId="4AFEA81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136CBE0C" w14:textId="77777777" w:rsidR="006A5707" w:rsidRDefault="006A5707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</w:p>
    <w:p w14:paraId="5DBA751F" w14:textId="2F70BF6E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 w14:anchorId="4CB6DBA2">
              <v:line id="Conector recto 10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-4.55pt,13.85pt" to="176.3pt,13.85pt" w14:anchorId="1BBD6F4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3AC2ED87">
                <wp:simplePos x="0" y="0"/>
                <wp:positionH relativeFrom="column">
                  <wp:posOffset>73025</wp:posOffset>
                </wp:positionH>
                <wp:positionV relativeFrom="paragraph">
                  <wp:posOffset>438328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 w14:anchorId="195F8EEE">
              <v:line id="Conector recto 9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5.75pt,34.5pt" to="186.7pt,34.5pt" w14:anchorId="4FF3AD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AhWLYf3AAA&#10;AAgBAAAPAAAAAAAAAAAAAAAAAPQDAABkcnMvZG93bnJldi54bWxQSwUGAAAAAAQABADzAAAA/QQA&#10;AAAA&#10;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5D4B18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5D4B18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4D008A">
      <w:headerReference w:type="default" r:id="rId10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53CCA" w14:textId="77777777" w:rsidR="00992C8D" w:rsidRDefault="00992C8D" w:rsidP="000616C1">
      <w:r>
        <w:separator/>
      </w:r>
    </w:p>
  </w:endnote>
  <w:endnote w:type="continuationSeparator" w:id="0">
    <w:p w14:paraId="6FD38BDC" w14:textId="77777777" w:rsidR="00992C8D" w:rsidRDefault="00992C8D" w:rsidP="000616C1">
      <w:r>
        <w:continuationSeparator/>
      </w:r>
    </w:p>
  </w:endnote>
  <w:endnote w:type="continuationNotice" w:id="1">
    <w:p w14:paraId="7B38105E" w14:textId="77777777" w:rsidR="00992C8D" w:rsidRDefault="00992C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CA2C7" w14:textId="77777777" w:rsidR="00992C8D" w:rsidRDefault="00992C8D" w:rsidP="000616C1">
      <w:r>
        <w:separator/>
      </w:r>
    </w:p>
  </w:footnote>
  <w:footnote w:type="continuationSeparator" w:id="0">
    <w:p w14:paraId="0A1C6123" w14:textId="77777777" w:rsidR="00992C8D" w:rsidRDefault="00992C8D" w:rsidP="000616C1">
      <w:r>
        <w:continuationSeparator/>
      </w:r>
    </w:p>
  </w:footnote>
  <w:footnote w:type="continuationNotice" w:id="1">
    <w:p w14:paraId="5D44DE27" w14:textId="77777777" w:rsidR="00992C8D" w:rsidRDefault="00992C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dashSmallGap" w:sz="4" w:space="0" w:color="auto"/>
        <w:left w:val="dashSmallGap" w:sz="4" w:space="0" w:color="auto"/>
        <w:bottom w:val="dashSmallGap" w:sz="4" w:space="0" w:color="auto"/>
        <w:right w:val="dashSmallGap" w:sz="4" w:space="0" w:color="auto"/>
        <w:insideH w:val="dashSmallGap" w:sz="4" w:space="0" w:color="auto"/>
        <w:insideV w:val="dashSmallGap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27"/>
      <w:gridCol w:w="7101"/>
    </w:tblGrid>
    <w:tr w:rsidR="00C97010" w:rsidRPr="00906985" w14:paraId="11D9D3EC" w14:textId="77777777" w:rsidTr="00C3090C">
      <w:trPr>
        <w:cantSplit/>
        <w:trHeight w:val="557"/>
      </w:trPr>
      <w:tc>
        <w:tcPr>
          <w:tcW w:w="978" w:type="pct"/>
          <w:vMerge w:val="restart"/>
          <w:vAlign w:val="center"/>
        </w:tcPr>
        <w:p w14:paraId="4A6F9B7A" w14:textId="77777777" w:rsidR="00C97010" w:rsidRPr="00906985" w:rsidRDefault="00C97010" w:rsidP="00C97010">
          <w:pPr>
            <w:tabs>
              <w:tab w:val="center" w:pos="4252"/>
              <w:tab w:val="right" w:pos="8504"/>
            </w:tabs>
            <w:jc w:val="center"/>
            <w:rPr>
              <w:rFonts w:cs="Arial"/>
            </w:rPr>
          </w:pPr>
          <w:r w:rsidRPr="00906985">
            <w:rPr>
              <w:rFonts w:cs="Arial"/>
              <w:noProof/>
              <w:lang w:val="es-CO" w:eastAsia="es-CO"/>
            </w:rPr>
            <w:drawing>
              <wp:inline distT="0" distB="0" distL="0" distR="0" wp14:anchorId="29515383" wp14:editId="2FFDA1D5">
                <wp:extent cx="768160" cy="691117"/>
                <wp:effectExtent l="19050" t="0" r="0" b="0"/>
                <wp:docPr id="1844934454" name="Imagen 1844934454" descr="UMV_CABEZO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UMV_CABEZO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2989" t="17061" r="4332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6698" cy="6898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22" w:type="pct"/>
          <w:tcBorders>
            <w:bottom w:val="single" w:sz="4" w:space="0" w:color="auto"/>
          </w:tcBorders>
          <w:vAlign w:val="center"/>
        </w:tcPr>
        <w:p w14:paraId="36AC7A3A" w14:textId="39E3AE73" w:rsidR="00C97010" w:rsidRPr="00222740" w:rsidRDefault="00C97010" w:rsidP="00C97010">
          <w:pPr>
            <w:pStyle w:val="Encabezado"/>
            <w:tabs>
              <w:tab w:val="left" w:pos="497"/>
              <w:tab w:val="left" w:pos="1490"/>
            </w:tabs>
            <w:spacing w:before="40"/>
            <w:jc w:val="center"/>
            <w:rPr>
              <w:rFonts w:cs="Arial"/>
              <w:b/>
              <w:bCs/>
              <w:szCs w:val="18"/>
            </w:rPr>
          </w:pPr>
          <w:r w:rsidRPr="006E5792">
            <w:rPr>
              <w:rFonts w:cs="Arial"/>
              <w:b/>
              <w:sz w:val="16"/>
              <w:szCs w:val="16"/>
            </w:rPr>
            <w:t>FORMATO ACREDITACIÓN MIPYME</w:t>
          </w:r>
        </w:p>
      </w:tc>
    </w:tr>
    <w:tr w:rsidR="00C97010" w:rsidRPr="00906985" w14:paraId="5849FBE5" w14:textId="77777777" w:rsidTr="00C3090C">
      <w:trPr>
        <w:cantSplit/>
        <w:trHeight w:val="504"/>
      </w:trPr>
      <w:tc>
        <w:tcPr>
          <w:tcW w:w="978" w:type="pct"/>
          <w:vMerge/>
          <w:vAlign w:val="center"/>
        </w:tcPr>
        <w:p w14:paraId="6CA3B7D5" w14:textId="77777777" w:rsidR="00C97010" w:rsidRPr="00906985" w:rsidRDefault="00C97010" w:rsidP="00C97010">
          <w:pPr>
            <w:tabs>
              <w:tab w:val="center" w:pos="4252"/>
              <w:tab w:val="right" w:pos="8504"/>
            </w:tabs>
            <w:jc w:val="center"/>
            <w:rPr>
              <w:rFonts w:cs="Arial"/>
              <w:noProof/>
            </w:rPr>
          </w:pPr>
        </w:p>
      </w:tc>
      <w:tc>
        <w:tcPr>
          <w:tcW w:w="4022" w:type="pct"/>
          <w:tcBorders>
            <w:top w:val="single" w:sz="4" w:space="0" w:color="auto"/>
          </w:tcBorders>
          <w:vAlign w:val="center"/>
        </w:tcPr>
        <w:p w14:paraId="5FD061EF" w14:textId="77777777" w:rsidR="00C97010" w:rsidRPr="00EF7EB9" w:rsidRDefault="00C97010" w:rsidP="00C97010">
          <w:pPr>
            <w:pStyle w:val="Encabezado"/>
            <w:tabs>
              <w:tab w:val="left" w:pos="497"/>
              <w:tab w:val="left" w:pos="1490"/>
            </w:tabs>
            <w:spacing w:before="40"/>
            <w:jc w:val="both"/>
            <w:rPr>
              <w:rFonts w:cs="Arial"/>
              <w:b/>
              <w:bCs/>
              <w:sz w:val="18"/>
              <w:szCs w:val="18"/>
            </w:rPr>
          </w:pPr>
          <w:r w:rsidRPr="00222740">
            <w:rPr>
              <w:rFonts w:cs="Arial"/>
              <w:bCs/>
              <w:sz w:val="18"/>
              <w:szCs w:val="18"/>
            </w:rPr>
            <w:t>UNIDAD ADMINISTRATIVA ESPECIAL DE REHABILITACIÓN Y MANTENIMIENTO VIAL</w:t>
          </w:r>
        </w:p>
      </w:tc>
    </w:tr>
  </w:tbl>
  <w:p w14:paraId="3B9E7EB4" w14:textId="77777777" w:rsidR="00C97010" w:rsidRPr="00712BA7" w:rsidRDefault="00C97010" w:rsidP="00712BA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10209"/>
    <w:rsid w:val="0002102C"/>
    <w:rsid w:val="000339EF"/>
    <w:rsid w:val="00050495"/>
    <w:rsid w:val="000616C1"/>
    <w:rsid w:val="000678F1"/>
    <w:rsid w:val="000823EB"/>
    <w:rsid w:val="00095D09"/>
    <w:rsid w:val="000A5F7C"/>
    <w:rsid w:val="000B18A2"/>
    <w:rsid w:val="000C2D0B"/>
    <w:rsid w:val="000C4B13"/>
    <w:rsid w:val="000E4ECB"/>
    <w:rsid w:val="001000C3"/>
    <w:rsid w:val="00135AEA"/>
    <w:rsid w:val="00140A25"/>
    <w:rsid w:val="001425C6"/>
    <w:rsid w:val="001803A5"/>
    <w:rsid w:val="00181A0F"/>
    <w:rsid w:val="00184EDB"/>
    <w:rsid w:val="00185FF4"/>
    <w:rsid w:val="00194FC5"/>
    <w:rsid w:val="001A194E"/>
    <w:rsid w:val="001A2F9C"/>
    <w:rsid w:val="001A5860"/>
    <w:rsid w:val="001A5C14"/>
    <w:rsid w:val="001E038D"/>
    <w:rsid w:val="001F5416"/>
    <w:rsid w:val="002005FA"/>
    <w:rsid w:val="00203BE1"/>
    <w:rsid w:val="00203F22"/>
    <w:rsid w:val="00210C11"/>
    <w:rsid w:val="002215A1"/>
    <w:rsid w:val="00224E68"/>
    <w:rsid w:val="002300E6"/>
    <w:rsid w:val="0023403B"/>
    <w:rsid w:val="002441B4"/>
    <w:rsid w:val="00251A04"/>
    <w:rsid w:val="00260C9A"/>
    <w:rsid w:val="0026756A"/>
    <w:rsid w:val="002752C6"/>
    <w:rsid w:val="0028256F"/>
    <w:rsid w:val="00293F5F"/>
    <w:rsid w:val="002A724F"/>
    <w:rsid w:val="002B707E"/>
    <w:rsid w:val="002C300A"/>
    <w:rsid w:val="002D3F44"/>
    <w:rsid w:val="002E71DB"/>
    <w:rsid w:val="00317164"/>
    <w:rsid w:val="00333E06"/>
    <w:rsid w:val="00334BDD"/>
    <w:rsid w:val="003551D8"/>
    <w:rsid w:val="003635EF"/>
    <w:rsid w:val="00396018"/>
    <w:rsid w:val="003A3D7E"/>
    <w:rsid w:val="003B325C"/>
    <w:rsid w:val="003B425B"/>
    <w:rsid w:val="003D43A6"/>
    <w:rsid w:val="003E0A79"/>
    <w:rsid w:val="004012AB"/>
    <w:rsid w:val="004029A6"/>
    <w:rsid w:val="00402F3D"/>
    <w:rsid w:val="00432657"/>
    <w:rsid w:val="004328A0"/>
    <w:rsid w:val="00457C60"/>
    <w:rsid w:val="004664B8"/>
    <w:rsid w:val="00470297"/>
    <w:rsid w:val="004705A6"/>
    <w:rsid w:val="0047374D"/>
    <w:rsid w:val="00480057"/>
    <w:rsid w:val="004A1308"/>
    <w:rsid w:val="004A5997"/>
    <w:rsid w:val="004B1C44"/>
    <w:rsid w:val="004C1DC5"/>
    <w:rsid w:val="004C1EE0"/>
    <w:rsid w:val="004D008A"/>
    <w:rsid w:val="00500F58"/>
    <w:rsid w:val="00506E24"/>
    <w:rsid w:val="0051198D"/>
    <w:rsid w:val="00512754"/>
    <w:rsid w:val="00512AF5"/>
    <w:rsid w:val="00515446"/>
    <w:rsid w:val="00521F16"/>
    <w:rsid w:val="00530374"/>
    <w:rsid w:val="00551A8B"/>
    <w:rsid w:val="005566DA"/>
    <w:rsid w:val="005621F2"/>
    <w:rsid w:val="00564AC6"/>
    <w:rsid w:val="00580234"/>
    <w:rsid w:val="00594EBE"/>
    <w:rsid w:val="005A31AF"/>
    <w:rsid w:val="005A3892"/>
    <w:rsid w:val="005C51C6"/>
    <w:rsid w:val="005C796C"/>
    <w:rsid w:val="005D4B18"/>
    <w:rsid w:val="005E03FB"/>
    <w:rsid w:val="005E7744"/>
    <w:rsid w:val="005F2311"/>
    <w:rsid w:val="005F48F5"/>
    <w:rsid w:val="006422B2"/>
    <w:rsid w:val="006428B9"/>
    <w:rsid w:val="00653AAD"/>
    <w:rsid w:val="006541F4"/>
    <w:rsid w:val="00686646"/>
    <w:rsid w:val="006A5707"/>
    <w:rsid w:val="006B1CAF"/>
    <w:rsid w:val="006C5199"/>
    <w:rsid w:val="006D06FC"/>
    <w:rsid w:val="006D37FF"/>
    <w:rsid w:val="006D75AE"/>
    <w:rsid w:val="006E5792"/>
    <w:rsid w:val="006F3A3F"/>
    <w:rsid w:val="00710864"/>
    <w:rsid w:val="00712BA7"/>
    <w:rsid w:val="00723321"/>
    <w:rsid w:val="007249D4"/>
    <w:rsid w:val="00727520"/>
    <w:rsid w:val="00730B32"/>
    <w:rsid w:val="00747877"/>
    <w:rsid w:val="00753A8F"/>
    <w:rsid w:val="00783800"/>
    <w:rsid w:val="007C09B3"/>
    <w:rsid w:val="007C5081"/>
    <w:rsid w:val="007D541E"/>
    <w:rsid w:val="007E17A1"/>
    <w:rsid w:val="00804082"/>
    <w:rsid w:val="008318D6"/>
    <w:rsid w:val="008677F2"/>
    <w:rsid w:val="00882E57"/>
    <w:rsid w:val="008841A5"/>
    <w:rsid w:val="00897FE7"/>
    <w:rsid w:val="008A19AD"/>
    <w:rsid w:val="008A3E22"/>
    <w:rsid w:val="008B6BAD"/>
    <w:rsid w:val="008C4470"/>
    <w:rsid w:val="008D1596"/>
    <w:rsid w:val="008D34BA"/>
    <w:rsid w:val="008D6A11"/>
    <w:rsid w:val="008E5A1A"/>
    <w:rsid w:val="00905611"/>
    <w:rsid w:val="0091496A"/>
    <w:rsid w:val="00916D7B"/>
    <w:rsid w:val="00937BCF"/>
    <w:rsid w:val="0095072B"/>
    <w:rsid w:val="009507AC"/>
    <w:rsid w:val="00992C8D"/>
    <w:rsid w:val="0099450D"/>
    <w:rsid w:val="009946E6"/>
    <w:rsid w:val="0099635A"/>
    <w:rsid w:val="00A233E7"/>
    <w:rsid w:val="00A305E1"/>
    <w:rsid w:val="00A67D21"/>
    <w:rsid w:val="00A7224A"/>
    <w:rsid w:val="00A87675"/>
    <w:rsid w:val="00A91453"/>
    <w:rsid w:val="00A92182"/>
    <w:rsid w:val="00A94CE6"/>
    <w:rsid w:val="00A96CDF"/>
    <w:rsid w:val="00AA671D"/>
    <w:rsid w:val="00AF1CB1"/>
    <w:rsid w:val="00AF68CD"/>
    <w:rsid w:val="00B00855"/>
    <w:rsid w:val="00B1070A"/>
    <w:rsid w:val="00B228A3"/>
    <w:rsid w:val="00B24331"/>
    <w:rsid w:val="00B32417"/>
    <w:rsid w:val="00B43109"/>
    <w:rsid w:val="00B609E1"/>
    <w:rsid w:val="00B62E5C"/>
    <w:rsid w:val="00B700B7"/>
    <w:rsid w:val="00B74E30"/>
    <w:rsid w:val="00B7518E"/>
    <w:rsid w:val="00B95E24"/>
    <w:rsid w:val="00BA2589"/>
    <w:rsid w:val="00BA3B1B"/>
    <w:rsid w:val="00BA4345"/>
    <w:rsid w:val="00BA7C76"/>
    <w:rsid w:val="00C07ECA"/>
    <w:rsid w:val="00C127EF"/>
    <w:rsid w:val="00C228CB"/>
    <w:rsid w:val="00C23ABD"/>
    <w:rsid w:val="00C2699F"/>
    <w:rsid w:val="00C35EA8"/>
    <w:rsid w:val="00C5270E"/>
    <w:rsid w:val="00C60865"/>
    <w:rsid w:val="00C807FA"/>
    <w:rsid w:val="00C875BB"/>
    <w:rsid w:val="00C953E9"/>
    <w:rsid w:val="00C97010"/>
    <w:rsid w:val="00CA7FF3"/>
    <w:rsid w:val="00CC0C16"/>
    <w:rsid w:val="00CC4208"/>
    <w:rsid w:val="00CE7644"/>
    <w:rsid w:val="00CF0B08"/>
    <w:rsid w:val="00D003F9"/>
    <w:rsid w:val="00D06089"/>
    <w:rsid w:val="00D14A60"/>
    <w:rsid w:val="00D15C9D"/>
    <w:rsid w:val="00D25D77"/>
    <w:rsid w:val="00D344DB"/>
    <w:rsid w:val="00D36E4B"/>
    <w:rsid w:val="00D40D90"/>
    <w:rsid w:val="00D61411"/>
    <w:rsid w:val="00D7391D"/>
    <w:rsid w:val="00D7480B"/>
    <w:rsid w:val="00D9199D"/>
    <w:rsid w:val="00D91F32"/>
    <w:rsid w:val="00DC3EF0"/>
    <w:rsid w:val="00DD3C3A"/>
    <w:rsid w:val="00DE09E2"/>
    <w:rsid w:val="00DE0ECF"/>
    <w:rsid w:val="00DF5208"/>
    <w:rsid w:val="00DF6111"/>
    <w:rsid w:val="00E20D9E"/>
    <w:rsid w:val="00E27B34"/>
    <w:rsid w:val="00E372E6"/>
    <w:rsid w:val="00E45A3A"/>
    <w:rsid w:val="00E74ADF"/>
    <w:rsid w:val="00E927AA"/>
    <w:rsid w:val="00E96738"/>
    <w:rsid w:val="00EC7FA0"/>
    <w:rsid w:val="00EE2CC8"/>
    <w:rsid w:val="00EE416E"/>
    <w:rsid w:val="00EE6D70"/>
    <w:rsid w:val="00EE7281"/>
    <w:rsid w:val="00EF1FF1"/>
    <w:rsid w:val="00F01E10"/>
    <w:rsid w:val="00F11C73"/>
    <w:rsid w:val="00F27C4D"/>
    <w:rsid w:val="00F31474"/>
    <w:rsid w:val="00F31DB6"/>
    <w:rsid w:val="00F5787D"/>
    <w:rsid w:val="00F65568"/>
    <w:rsid w:val="00F7549D"/>
    <w:rsid w:val="00F75CF7"/>
    <w:rsid w:val="00FB1FB9"/>
    <w:rsid w:val="00FB347B"/>
    <w:rsid w:val="00FC7BC3"/>
    <w:rsid w:val="00FD06FB"/>
    <w:rsid w:val="00FF225C"/>
    <w:rsid w:val="5871F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B2BAB7"/>
  <w15:chartTrackingRefBased/>
  <w15:docId w15:val="{9BAE69D9-A20E-4403-B933-BBAC2362A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,Encabezado 1,Encabezado1,encabezado,Encabezado 2"/>
    <w:basedOn w:val="Normal"/>
    <w:link w:val="EncabezadoCar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Encabezado 1 Car,Encabezado1 Car,encabezado Car,Encabezado 2 Car"/>
    <w:basedOn w:val="Fuentedeprrafopredeter"/>
    <w:link w:val="Encabezado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B43109"/>
    <w:rPr>
      <w:color w:val="2B579A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3037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037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B5436D-C695-4BE0-98F5-ABB5BEA61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Lis Rojas</cp:lastModifiedBy>
  <cp:revision>2</cp:revision>
  <cp:lastPrinted>2022-06-28T19:36:00Z</cp:lastPrinted>
  <dcterms:created xsi:type="dcterms:W3CDTF">2025-06-12T23:20:00Z</dcterms:created>
  <dcterms:modified xsi:type="dcterms:W3CDTF">2025-06-12T23:20:00Z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